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1365" w:rsidRDefault="00771365" w:rsidP="00771365">
      <w:pPr>
        <w:spacing w:after="0"/>
        <w:jc w:val="center"/>
        <w:rPr>
          <w:rFonts w:ascii="Times New Roman" w:hAnsi="Times New Roman"/>
          <w:b/>
          <w:bCs/>
        </w:rPr>
      </w:pPr>
      <w:bookmarkStart w:id="0" w:name="_GoBack"/>
      <w:bookmarkEnd w:id="0"/>
      <w:r w:rsidRPr="00771365">
        <w:rPr>
          <w:rFonts w:ascii="Times New Roman" w:hAnsi="Times New Roman"/>
          <w:b/>
          <w:bCs/>
        </w:rPr>
        <w:t>Svätý Otec František</w:t>
      </w:r>
    </w:p>
    <w:p w:rsidR="00771365" w:rsidRPr="00771365" w:rsidRDefault="00771365" w:rsidP="00771365">
      <w:pPr>
        <w:spacing w:after="0"/>
        <w:jc w:val="both"/>
        <w:rPr>
          <w:rFonts w:ascii="Times New Roman" w:hAnsi="Times New Roman"/>
        </w:rPr>
      </w:pPr>
    </w:p>
    <w:p w:rsidR="00771365" w:rsidRPr="00771365" w:rsidRDefault="00771365" w:rsidP="00771365">
      <w:pPr>
        <w:numPr>
          <w:ilvl w:val="0"/>
          <w:numId w:val="1"/>
        </w:numPr>
        <w:tabs>
          <w:tab w:val="left" w:pos="0"/>
        </w:tabs>
        <w:spacing w:after="0"/>
        <w:jc w:val="both"/>
        <w:rPr>
          <w:rFonts w:ascii="Times New Roman" w:hAnsi="Times New Roman"/>
          <w:bCs/>
        </w:rPr>
      </w:pPr>
      <w:r w:rsidRPr="00771365">
        <w:rPr>
          <w:rFonts w:ascii="Times New Roman" w:hAnsi="Times New Roman"/>
          <w:b/>
          <w:bCs/>
        </w:rPr>
        <w:t>Na sviatok sv. Ignáca z Loyoly   31. 7. 2017 - tweet</w:t>
      </w:r>
    </w:p>
    <w:p w:rsidR="00771365" w:rsidRPr="00771365" w:rsidRDefault="00771365" w:rsidP="00771365">
      <w:pPr>
        <w:numPr>
          <w:ilvl w:val="0"/>
          <w:numId w:val="1"/>
        </w:numPr>
        <w:tabs>
          <w:tab w:val="left" w:pos="0"/>
        </w:tabs>
        <w:spacing w:after="0"/>
        <w:jc w:val="both"/>
        <w:rPr>
          <w:rFonts w:ascii="Times New Roman" w:hAnsi="Times New Roman"/>
          <w:b/>
          <w:bCs/>
        </w:rPr>
      </w:pPr>
      <w:r w:rsidRPr="00771365">
        <w:rPr>
          <w:rFonts w:ascii="Times New Roman" w:hAnsi="Times New Roman"/>
          <w:bCs/>
        </w:rPr>
        <w:t xml:space="preserve">Tak ako svätý Ignác, dovoľme Ježišovi Kristovi, aby sa nás zmocnil a pod jeho vedením sa dajme do služby blížnych. </w:t>
      </w:r>
    </w:p>
    <w:p w:rsidR="00771365" w:rsidRPr="00771365" w:rsidRDefault="00771365" w:rsidP="00771365">
      <w:pPr>
        <w:numPr>
          <w:ilvl w:val="0"/>
          <w:numId w:val="1"/>
        </w:numPr>
        <w:tabs>
          <w:tab w:val="left" w:pos="0"/>
        </w:tabs>
        <w:spacing w:after="0"/>
        <w:jc w:val="both"/>
        <w:rPr>
          <w:rFonts w:ascii="Times New Roman" w:hAnsi="Times New Roman"/>
          <w:b/>
          <w:bCs/>
        </w:rPr>
      </w:pPr>
    </w:p>
    <w:p w:rsidR="00771365" w:rsidRPr="00771365" w:rsidRDefault="00771365" w:rsidP="00771365">
      <w:pPr>
        <w:numPr>
          <w:ilvl w:val="0"/>
          <w:numId w:val="1"/>
        </w:numPr>
        <w:tabs>
          <w:tab w:val="left" w:pos="0"/>
        </w:tabs>
        <w:spacing w:after="0"/>
        <w:jc w:val="both"/>
        <w:rPr>
          <w:rFonts w:ascii="Times New Roman" w:hAnsi="Times New Roman"/>
          <w:b/>
          <w:bCs/>
        </w:rPr>
      </w:pPr>
      <w:r w:rsidRPr="00771365">
        <w:rPr>
          <w:rFonts w:ascii="Times New Roman" w:hAnsi="Times New Roman"/>
          <w:b/>
          <w:bCs/>
        </w:rPr>
        <w:t>Poklad, pre ktorý sa oplatí všetkého zrieknuť   30. 7. 2017 ‒ Anjel Pána so Svätým Otcom</w:t>
      </w:r>
    </w:p>
    <w:p w:rsidR="00771365" w:rsidRPr="00771365" w:rsidRDefault="00771365" w:rsidP="00771365">
      <w:pPr>
        <w:spacing w:after="0"/>
        <w:jc w:val="both"/>
        <w:rPr>
          <w:rFonts w:ascii="Times New Roman" w:hAnsi="Times New Roman"/>
        </w:rPr>
      </w:pPr>
      <w:r w:rsidRPr="00771365">
        <w:rPr>
          <w:rFonts w:ascii="Times New Roman" w:hAnsi="Times New Roman"/>
        </w:rPr>
        <w:t>Každý rok sú tisíce mužov, žien a detí nevinnými obeťami vykorisťovania ‒ pracovného, sexuálneho a na obchod s orgánmi ‒ a zdá sa, že sme si na to tak privykli, že to považujeme za niečo normálne. Je to ukrutné, je to trestné! Chcem všetkých vyzvať k usilovnosti, aby sa proti tejto zvrátenej pliage, forme moderného otroctva, primerane zakročilo.</w:t>
      </w:r>
    </w:p>
    <w:p w:rsidR="00771365" w:rsidRPr="00771365" w:rsidRDefault="00771365" w:rsidP="00771365">
      <w:pPr>
        <w:spacing w:after="0"/>
        <w:jc w:val="both"/>
        <w:rPr>
          <w:rFonts w:ascii="Times New Roman" w:hAnsi="Times New Roman"/>
        </w:rPr>
      </w:pPr>
    </w:p>
    <w:p w:rsidR="00771365" w:rsidRPr="00771365" w:rsidRDefault="00771365" w:rsidP="00771365">
      <w:pPr>
        <w:spacing w:after="0"/>
        <w:jc w:val="both"/>
        <w:rPr>
          <w:rFonts w:ascii="Times New Roman" w:hAnsi="Times New Roman"/>
        </w:rPr>
      </w:pPr>
      <w:r w:rsidRPr="00771365">
        <w:rPr>
          <w:rFonts w:ascii="Times New Roman" w:hAnsi="Times New Roman"/>
        </w:rPr>
        <w:t>Voláme ku všetkým ľuďom viery a dobrej vôle, aby sa zasadili proti modernému otroctvu vo všetkých jeho formách. Modlime sa spoločne k Panne Márii, aby bola oporou obetiam obchodovania a obrátila srdcia priekupníkov.</w:t>
      </w:r>
    </w:p>
    <w:p w:rsidR="00771365" w:rsidRPr="00771365" w:rsidRDefault="00771365" w:rsidP="00771365">
      <w:pPr>
        <w:spacing w:after="0"/>
        <w:jc w:val="both"/>
        <w:rPr>
          <w:rFonts w:ascii="Times New Roman" w:hAnsi="Times New Roman"/>
        </w:rPr>
      </w:pPr>
    </w:p>
    <w:p w:rsidR="00771365" w:rsidRPr="00771365" w:rsidRDefault="00771365" w:rsidP="00771365">
      <w:pPr>
        <w:spacing w:after="0"/>
        <w:jc w:val="both"/>
        <w:rPr>
          <w:rFonts w:ascii="Times New Roman" w:hAnsi="Times New Roman"/>
        </w:rPr>
      </w:pPr>
      <w:r w:rsidRPr="00771365">
        <w:rPr>
          <w:rFonts w:ascii="Times New Roman" w:hAnsi="Times New Roman"/>
        </w:rPr>
        <w:t>Podobenstvá v 13. kapitole Matúšovho evanjelia o ukrytom poklade a drahocennej perle, to sú dve charakteristiky vlastnenia Božieho kráľovstva. Sú nimi hľadanie a zrieknutie sa. Božie kráľovstvo sa ponúka všetkým, je darom, milosťou, ale nedáva sa k dispozícii na striebornom podnose. Vyžaduje si dynamizmus, hľadanie, kráčanie, vynaloženie námahy.</w:t>
      </w:r>
    </w:p>
    <w:p w:rsidR="00771365" w:rsidRPr="00771365" w:rsidRDefault="00771365" w:rsidP="00771365">
      <w:pPr>
        <w:spacing w:after="0"/>
        <w:jc w:val="both"/>
        <w:rPr>
          <w:rFonts w:ascii="Times New Roman" w:hAnsi="Times New Roman"/>
        </w:rPr>
      </w:pPr>
    </w:p>
    <w:p w:rsidR="00771365" w:rsidRPr="00771365" w:rsidRDefault="00771365" w:rsidP="00771365">
      <w:pPr>
        <w:spacing w:after="0"/>
        <w:jc w:val="both"/>
        <w:rPr>
          <w:rFonts w:ascii="Times New Roman" w:hAnsi="Times New Roman"/>
        </w:rPr>
      </w:pPr>
      <w:r w:rsidRPr="00771365">
        <w:rPr>
          <w:rFonts w:ascii="Times New Roman" w:hAnsi="Times New Roman"/>
        </w:rPr>
        <w:t>Postoj hľadania je základnou podmienkou umožňujúcou nájdenie. Srdce musí horieť túžbou dosiahnuť drahocenné dobro, čiže Božie kráľovstvo, ktoré sa sprítomňuje v Ježišovej osobe. To On je ten ukrytý poklad, perla veľkej hodnoty. On je tým zásadným objavom, ktorý môže dať rozhodujúci zvrat nášmu životu, naplniac ho zmyslom.</w:t>
      </w:r>
    </w:p>
    <w:p w:rsidR="00771365" w:rsidRPr="00771365" w:rsidRDefault="00771365" w:rsidP="00771365">
      <w:pPr>
        <w:spacing w:after="0"/>
        <w:jc w:val="both"/>
        <w:rPr>
          <w:rFonts w:ascii="Times New Roman" w:hAnsi="Times New Roman"/>
        </w:rPr>
      </w:pPr>
    </w:p>
    <w:p w:rsidR="00771365" w:rsidRPr="00771365" w:rsidRDefault="00771365" w:rsidP="00771365">
      <w:pPr>
        <w:spacing w:after="0"/>
        <w:jc w:val="both"/>
        <w:rPr>
          <w:rFonts w:ascii="Times New Roman" w:hAnsi="Times New Roman"/>
        </w:rPr>
      </w:pPr>
      <w:r w:rsidRPr="00771365">
        <w:rPr>
          <w:rFonts w:ascii="Times New Roman" w:hAnsi="Times New Roman"/>
        </w:rPr>
        <w:t>Pred neočakávaným objavom si roľník z podobenstva o poklade ukrytom v poli aj kupec z podobenstva o vzácnej perle uvedomujú, že majú pred sebou jedinečnú príležitosť, ktorú si netreba nechať ujsť. Predajú všetok svoj majetok. Zváženie nesmiernej hodnoty pokladu privádza k rozhodnutiu, ktoré zahŕňa aj obetu, odstup a zriekania.                </w:t>
      </w:r>
    </w:p>
    <w:p w:rsidR="00771365" w:rsidRPr="00771365" w:rsidRDefault="00771365" w:rsidP="00771365">
      <w:pPr>
        <w:spacing w:after="0"/>
        <w:jc w:val="both"/>
        <w:rPr>
          <w:rFonts w:ascii="Times New Roman" w:hAnsi="Times New Roman"/>
        </w:rPr>
      </w:pPr>
    </w:p>
    <w:p w:rsidR="00771365" w:rsidRPr="00771365" w:rsidRDefault="00771365" w:rsidP="00771365">
      <w:pPr>
        <w:spacing w:after="0"/>
        <w:jc w:val="both"/>
        <w:rPr>
          <w:rFonts w:ascii="Times New Roman" w:hAnsi="Times New Roman"/>
        </w:rPr>
      </w:pPr>
      <w:r w:rsidRPr="00771365">
        <w:rPr>
          <w:rFonts w:ascii="Times New Roman" w:hAnsi="Times New Roman"/>
        </w:rPr>
        <w:t>Pri objave pokladu a perly, čiže keď sme našli Pána, žiada sa nenechať tento objav ležať ladom, ale obetovať preň všetko ostatné. Nejde o pohrdnutie tým ostatným, ale o jeho podriadenie Ježišovi, keď dáme na prvé miesto jeho. Milosť je na prvom mieste.</w:t>
      </w:r>
    </w:p>
    <w:p w:rsidR="00771365" w:rsidRPr="00771365" w:rsidRDefault="00771365" w:rsidP="00771365">
      <w:pPr>
        <w:spacing w:after="0"/>
        <w:jc w:val="both"/>
        <w:rPr>
          <w:rFonts w:ascii="Times New Roman" w:hAnsi="Times New Roman"/>
        </w:rPr>
      </w:pPr>
    </w:p>
    <w:p w:rsidR="00771365" w:rsidRDefault="00771365" w:rsidP="00771365">
      <w:pPr>
        <w:spacing w:after="0"/>
        <w:jc w:val="both"/>
        <w:rPr>
          <w:rFonts w:ascii="Times New Roman" w:hAnsi="Times New Roman"/>
        </w:rPr>
      </w:pPr>
      <w:r w:rsidRPr="00771365">
        <w:rPr>
          <w:rFonts w:ascii="Times New Roman" w:hAnsi="Times New Roman"/>
        </w:rPr>
        <w:t>Kristov služobník nie je niekým, kto sa ochudobnil o niečo podstatné, ale je niekým, kto našiel omnoho viac. Našiel plnú radosť, ktorú môže darovať jedine Pán. Je to evanjeliová radosť chorých, ktorí sú uzdravení, hriešnikov, ktorým sa odpustilo, zločinca, ktorému sa otvára brána do neba.</w:t>
      </w:r>
    </w:p>
    <w:p w:rsidR="00771365" w:rsidRPr="00771365" w:rsidRDefault="00771365" w:rsidP="00771365">
      <w:pPr>
        <w:spacing w:after="0"/>
        <w:jc w:val="both"/>
        <w:rPr>
          <w:rFonts w:ascii="Times New Roman" w:hAnsi="Times New Roman"/>
        </w:rPr>
      </w:pPr>
    </w:p>
    <w:p w:rsidR="00771365" w:rsidRPr="00771365" w:rsidRDefault="00771365" w:rsidP="00771365">
      <w:pPr>
        <w:numPr>
          <w:ilvl w:val="0"/>
          <w:numId w:val="1"/>
        </w:numPr>
        <w:tabs>
          <w:tab w:val="left" w:pos="0"/>
        </w:tabs>
        <w:spacing w:after="0"/>
        <w:jc w:val="both"/>
        <w:rPr>
          <w:rFonts w:ascii="Times New Roman" w:hAnsi="Times New Roman"/>
          <w:bCs/>
        </w:rPr>
      </w:pPr>
      <w:r w:rsidRPr="00771365">
        <w:rPr>
          <w:rFonts w:ascii="Times New Roman" w:hAnsi="Times New Roman"/>
          <w:b/>
          <w:bCs/>
        </w:rPr>
        <w:t>Na sviatok sv. Joachima a Anny   26. 7. 2017 - tweet</w:t>
      </w:r>
    </w:p>
    <w:p w:rsidR="00771365" w:rsidRPr="00771365" w:rsidRDefault="00771365" w:rsidP="00771365">
      <w:pPr>
        <w:numPr>
          <w:ilvl w:val="0"/>
          <w:numId w:val="1"/>
        </w:numPr>
        <w:tabs>
          <w:tab w:val="left" w:pos="0"/>
        </w:tabs>
        <w:spacing w:after="0"/>
        <w:jc w:val="both"/>
        <w:rPr>
          <w:rFonts w:ascii="Times New Roman" w:hAnsi="Times New Roman"/>
          <w:b/>
          <w:bCs/>
        </w:rPr>
      </w:pPr>
      <w:r w:rsidRPr="00771365">
        <w:rPr>
          <w:rFonts w:ascii="Times New Roman" w:hAnsi="Times New Roman"/>
          <w:bCs/>
        </w:rPr>
        <w:t>Akí dôležití sú starí rodičia v živote rodiny, aby odovzdávali dedičstvo ľudskosti a viery, ktoré sú základom každej spoločnosti!</w:t>
      </w:r>
    </w:p>
    <w:p w:rsidR="00771365" w:rsidRPr="00771365" w:rsidRDefault="00771365" w:rsidP="00771365">
      <w:pPr>
        <w:numPr>
          <w:ilvl w:val="0"/>
          <w:numId w:val="1"/>
        </w:numPr>
        <w:tabs>
          <w:tab w:val="left" w:pos="0"/>
        </w:tabs>
        <w:spacing w:after="0"/>
        <w:jc w:val="both"/>
        <w:rPr>
          <w:rFonts w:ascii="Times New Roman" w:hAnsi="Times New Roman"/>
          <w:b/>
          <w:bCs/>
        </w:rPr>
      </w:pPr>
    </w:p>
    <w:p w:rsidR="00771365" w:rsidRPr="00771365" w:rsidRDefault="00771365" w:rsidP="00771365">
      <w:pPr>
        <w:numPr>
          <w:ilvl w:val="0"/>
          <w:numId w:val="1"/>
        </w:numPr>
        <w:tabs>
          <w:tab w:val="left" w:pos="0"/>
        </w:tabs>
        <w:spacing w:after="0"/>
        <w:jc w:val="both"/>
        <w:rPr>
          <w:rFonts w:ascii="Times New Roman" w:hAnsi="Times New Roman"/>
          <w:b/>
          <w:bCs/>
        </w:rPr>
      </w:pPr>
      <w:r w:rsidRPr="00771365">
        <w:rPr>
          <w:rFonts w:ascii="Times New Roman" w:hAnsi="Times New Roman"/>
          <w:b/>
          <w:bCs/>
        </w:rPr>
        <w:t>Čo sa zdalo byť kúkoľom, môže sa stať pšenicou   23. 7. 2017  - Anjel Pána</w:t>
      </w:r>
    </w:p>
    <w:p w:rsidR="00771365" w:rsidRPr="00771365" w:rsidRDefault="00771365" w:rsidP="00771365">
      <w:pPr>
        <w:spacing w:after="0"/>
        <w:jc w:val="both"/>
        <w:rPr>
          <w:rFonts w:ascii="Times New Roman" w:hAnsi="Times New Roman"/>
        </w:rPr>
      </w:pPr>
      <w:r w:rsidRPr="00771365">
        <w:rPr>
          <w:rFonts w:ascii="Times New Roman" w:hAnsi="Times New Roman"/>
        </w:rPr>
        <w:t>Boh nám svojou múdrosťou </w:t>
      </w:r>
      <w:r w:rsidRPr="00771365">
        <w:rPr>
          <w:rFonts w:ascii="Times New Roman" w:hAnsi="Times New Roman"/>
          <w:iCs/>
        </w:rPr>
        <w:t>pomáha pochopiť, že dobro a zlo nemožno stotožňovať s istými vymedzenými územiami či určitými ľudskými skupinami</w:t>
      </w:r>
      <w:r w:rsidRPr="00771365">
        <w:rPr>
          <w:rFonts w:ascii="Times New Roman" w:hAnsi="Times New Roman"/>
        </w:rPr>
        <w:t> a nálepkovať ľudí ako dobrých či zlých</w:t>
      </w:r>
      <w:r w:rsidRPr="00771365">
        <w:rPr>
          <w:rFonts w:ascii="Times New Roman" w:hAnsi="Times New Roman"/>
          <w:i/>
        </w:rPr>
        <w:t xml:space="preserve">. </w:t>
      </w:r>
      <w:r w:rsidRPr="00771365">
        <w:rPr>
          <w:rFonts w:ascii="Times New Roman" w:hAnsi="Times New Roman"/>
          <w:iCs/>
        </w:rPr>
        <w:t>Deliaca čiara medzi dobrom a zlom prechádza srdcom každej osoby</w:t>
      </w:r>
      <w:r w:rsidRPr="00771365">
        <w:rPr>
          <w:rFonts w:ascii="Times New Roman" w:hAnsi="Times New Roman"/>
          <w:i/>
        </w:rPr>
        <w:t xml:space="preserve">. </w:t>
      </w:r>
    </w:p>
    <w:p w:rsidR="00771365" w:rsidRPr="00771365" w:rsidRDefault="00771365" w:rsidP="00771365">
      <w:pPr>
        <w:spacing w:after="0"/>
        <w:jc w:val="both"/>
        <w:rPr>
          <w:rFonts w:ascii="Times New Roman" w:hAnsi="Times New Roman"/>
        </w:rPr>
      </w:pPr>
    </w:p>
    <w:p w:rsidR="00771365" w:rsidRPr="00771365" w:rsidRDefault="00771365" w:rsidP="00771365">
      <w:pPr>
        <w:spacing w:after="0"/>
        <w:jc w:val="both"/>
        <w:rPr>
          <w:rFonts w:ascii="Times New Roman" w:hAnsi="Times New Roman"/>
        </w:rPr>
      </w:pPr>
      <w:r w:rsidRPr="00771365">
        <w:rPr>
          <w:rFonts w:ascii="Times New Roman" w:hAnsi="Times New Roman"/>
        </w:rPr>
        <w:lastRenderedPageBreak/>
        <w:t xml:space="preserve">Ježišovo podobenstvo o kúkoli nás chce naučiť trpezlivým„Božím časomieram a Božiemu pohľadu. Výsledkom toho je naplnenie nádeje na obrátenie hriešnika. </w:t>
      </w:r>
      <w:r w:rsidRPr="00771365">
        <w:rPr>
          <w:rFonts w:ascii="Times New Roman" w:hAnsi="Times New Roman"/>
          <w:iCs/>
        </w:rPr>
        <w:t>Vďaka blahodarnému vplyvu túžobného očakávania sa to, čo bolo alebo sa zdalo byť kúkoľom, môže nakoniec stať dobrou plodinou.</w:t>
      </w:r>
      <w:r w:rsidRPr="00771365">
        <w:rPr>
          <w:rFonts w:ascii="Times New Roman" w:hAnsi="Times New Roman"/>
        </w:rPr>
        <w:t xml:space="preserve"> </w:t>
      </w:r>
    </w:p>
    <w:p w:rsidR="00771365" w:rsidRPr="00771365" w:rsidRDefault="00771365" w:rsidP="00771365">
      <w:pPr>
        <w:spacing w:after="0"/>
        <w:jc w:val="both"/>
        <w:rPr>
          <w:rFonts w:ascii="Times New Roman" w:hAnsi="Times New Roman"/>
        </w:rPr>
      </w:pPr>
    </w:p>
    <w:p w:rsidR="00771365" w:rsidRPr="00771365" w:rsidRDefault="00771365" w:rsidP="00771365">
      <w:pPr>
        <w:spacing w:after="0"/>
        <w:jc w:val="both"/>
        <w:rPr>
          <w:rFonts w:ascii="Times New Roman" w:hAnsi="Times New Roman"/>
        </w:rPr>
      </w:pPr>
      <w:r w:rsidRPr="00771365">
        <w:rPr>
          <w:rFonts w:ascii="Times New Roman" w:hAnsi="Times New Roman"/>
        </w:rPr>
        <w:t xml:space="preserve">Príbeh o kúkoli má dvoch protagonistov. Majiteľa role, ktorý reprezentuje Boha a rozsieva dobré semeno, na druhej strane nepriateľa, Satana, ktorý rozsieva burinu. Majiteľ role a jeho sluhovia majú rozdielne postoje. Sluhovia by chceli kúkoľ vytrhať, ale majiteľovi záleží predovšetkým na záchrane pšenice. Týmto obrazom Ježiš hovorí, že dobro a zlo sú natoľko vzájomne prepletené, že je nemožné ich oddeliť, a tak vykoreniť všetko zlo. </w:t>
      </w:r>
    </w:p>
    <w:p w:rsidR="00771365" w:rsidRPr="00771365" w:rsidRDefault="00771365" w:rsidP="00771365">
      <w:pPr>
        <w:spacing w:after="0"/>
        <w:jc w:val="both"/>
        <w:rPr>
          <w:rFonts w:ascii="Times New Roman" w:hAnsi="Times New Roman"/>
        </w:rPr>
      </w:pPr>
    </w:p>
    <w:p w:rsidR="00771365" w:rsidRPr="00771365" w:rsidRDefault="00771365" w:rsidP="00771365">
      <w:pPr>
        <w:spacing w:after="0"/>
        <w:jc w:val="both"/>
        <w:rPr>
          <w:rFonts w:ascii="Times New Roman" w:hAnsi="Times New Roman"/>
        </w:rPr>
      </w:pPr>
      <w:r w:rsidRPr="00771365">
        <w:rPr>
          <w:rFonts w:ascii="Times New Roman" w:hAnsi="Times New Roman"/>
        </w:rPr>
        <w:t xml:space="preserve">Vykoreniť všetko zlo môže iba Boh, a urobí tak pri poslednom súde. Na poli slobody sa odohráva náročné rozlišovanie medzi dobrom a zlom. Je to spojenie </w:t>
      </w:r>
      <w:r w:rsidRPr="00771365">
        <w:rPr>
          <w:rFonts w:ascii="Times New Roman" w:hAnsi="Times New Roman"/>
          <w:iCs/>
        </w:rPr>
        <w:t xml:space="preserve">rozhodnosti </w:t>
      </w:r>
      <w:r w:rsidRPr="00771365">
        <w:rPr>
          <w:rFonts w:ascii="Times New Roman" w:hAnsi="Times New Roman"/>
        </w:rPr>
        <w:t>a </w:t>
      </w:r>
      <w:r w:rsidRPr="00771365">
        <w:rPr>
          <w:rFonts w:ascii="Times New Roman" w:hAnsi="Times New Roman"/>
          <w:iCs/>
        </w:rPr>
        <w:t>trpezlivosti</w:t>
      </w:r>
      <w:r w:rsidRPr="00771365">
        <w:rPr>
          <w:rFonts w:ascii="Times New Roman" w:hAnsi="Times New Roman"/>
        </w:rPr>
        <w:t>. Rozhodnosť je vo vôli byť zo všetkých svojich síl dobrou pšenicou a teda strániť sa zla a jeho lákadiel. Trpezlivosť znamená dať prednosť Cirkvi, ktorá sa nebojí, že si zašpiní ruky pri praní šatstva svojich detí, pred akousi Cirkvou „čistých“, ktorá si nárokuje súdiť.</w:t>
      </w:r>
    </w:p>
    <w:p w:rsidR="00771365" w:rsidRPr="00771365" w:rsidRDefault="00771365" w:rsidP="00771365">
      <w:pPr>
        <w:spacing w:after="0"/>
        <w:jc w:val="both"/>
        <w:rPr>
          <w:rFonts w:ascii="Times New Roman" w:hAnsi="Times New Roman"/>
        </w:rPr>
      </w:pPr>
    </w:p>
    <w:p w:rsidR="00771365" w:rsidRPr="00771365" w:rsidRDefault="00771365" w:rsidP="00771365">
      <w:pPr>
        <w:spacing w:after="0"/>
        <w:jc w:val="both"/>
        <w:rPr>
          <w:rFonts w:ascii="Times New Roman" w:hAnsi="Times New Roman"/>
        </w:rPr>
      </w:pPr>
      <w:r w:rsidRPr="00771365">
        <w:rPr>
          <w:rFonts w:ascii="Times New Roman" w:hAnsi="Times New Roman"/>
        </w:rPr>
        <w:t>Pán, ktorý je vtelenou Múdrosťou, nám pomáha pochopiť, že dobro a zlo nemožno stotožňovať s istými vymedzenými územiami či určitými ľudskými skupinami: „Títo sú dobrí, a tamtí zlí“. Hovorí nám, že deliaca čiara medzi dobrom a zlom </w:t>
      </w:r>
      <w:r w:rsidRPr="00771365">
        <w:rPr>
          <w:rFonts w:ascii="Times New Roman" w:hAnsi="Times New Roman"/>
          <w:iCs/>
        </w:rPr>
        <w:t>prechádza srdcom každej osoby</w:t>
      </w:r>
      <w:r w:rsidRPr="00771365">
        <w:rPr>
          <w:rFonts w:ascii="Times New Roman" w:hAnsi="Times New Roman"/>
          <w:i/>
          <w:iCs/>
        </w:rPr>
        <w:t>, </w:t>
      </w:r>
      <w:r w:rsidRPr="00771365">
        <w:rPr>
          <w:rFonts w:ascii="Times New Roman" w:hAnsi="Times New Roman"/>
        </w:rPr>
        <w:t>srdcom každého z nás. Všetci sme hriešnici.</w:t>
      </w:r>
    </w:p>
    <w:p w:rsidR="00771365" w:rsidRPr="00771365" w:rsidRDefault="00771365" w:rsidP="00771365">
      <w:pPr>
        <w:spacing w:after="0"/>
        <w:jc w:val="both"/>
        <w:rPr>
          <w:rFonts w:ascii="Times New Roman" w:hAnsi="Times New Roman"/>
        </w:rPr>
      </w:pPr>
    </w:p>
    <w:p w:rsidR="00771365" w:rsidRPr="00771365" w:rsidRDefault="00771365" w:rsidP="00771365">
      <w:pPr>
        <w:spacing w:after="0"/>
        <w:jc w:val="both"/>
        <w:rPr>
          <w:rFonts w:ascii="Times New Roman" w:hAnsi="Times New Roman"/>
        </w:rPr>
      </w:pPr>
      <w:r w:rsidRPr="00771365">
        <w:rPr>
          <w:rFonts w:ascii="Times New Roman" w:hAnsi="Times New Roman"/>
        </w:rPr>
        <w:t xml:space="preserve">Ježiš Kristus nás svojou smrťou na kríži a svojím zmŕtvychvstaním oslobodil z otroctva hriechu a dáva nám milosť kráčať novým životom. Spolu s krstom nám dal aj sviatosť zmierenia, lebo vždy potrebujeme odpustenie našich hriechov. </w:t>
      </w:r>
    </w:p>
    <w:p w:rsidR="00771365" w:rsidRPr="00771365" w:rsidRDefault="00771365" w:rsidP="00771365">
      <w:pPr>
        <w:spacing w:after="0"/>
        <w:jc w:val="both"/>
        <w:rPr>
          <w:rFonts w:ascii="Times New Roman" w:hAnsi="Times New Roman"/>
        </w:rPr>
      </w:pPr>
    </w:p>
    <w:p w:rsidR="00771365" w:rsidRPr="00771365" w:rsidRDefault="00771365" w:rsidP="00771365">
      <w:pPr>
        <w:spacing w:after="0"/>
        <w:jc w:val="both"/>
        <w:rPr>
          <w:rFonts w:ascii="Times New Roman" w:hAnsi="Times New Roman"/>
        </w:rPr>
      </w:pPr>
      <w:r w:rsidRPr="00771365">
        <w:rPr>
          <w:rFonts w:ascii="Times New Roman" w:hAnsi="Times New Roman"/>
        </w:rPr>
        <w:t>Pozerať sa len na zlo, ktoré je mimo nás, znamená nechcieť uznať hriech, ktorý je v nás. Ježiš učí inému spôsobu, ako hľadieť na pole sveta, ako pozorovať skutočnosť. Sme pozvaní naučiť sa Božím časomieram, ktoré nie sú ako tie naše, naučiť sa aj Božiemu pohľadu. Vďaka blahodarnému vplyvu túžobného očakávania sa to, čo bolo alebo sa zdalo byť kúkoľom, môže nakoniec stať dobrou plodinou. Toto je skutočnosť obrátenia. Je to perspektíva nádeje!</w:t>
      </w:r>
    </w:p>
    <w:p w:rsidR="00771365" w:rsidRPr="00771365" w:rsidRDefault="00771365" w:rsidP="00771365">
      <w:pPr>
        <w:spacing w:after="0"/>
        <w:jc w:val="both"/>
        <w:rPr>
          <w:rFonts w:ascii="Times New Roman" w:hAnsi="Times New Roman"/>
        </w:rPr>
      </w:pPr>
    </w:p>
    <w:p w:rsidR="00771365" w:rsidRPr="00771365" w:rsidRDefault="00771365" w:rsidP="00771365">
      <w:pPr>
        <w:spacing w:after="0"/>
        <w:jc w:val="both"/>
        <w:rPr>
          <w:rFonts w:ascii="Times New Roman" w:hAnsi="Times New Roman"/>
        </w:rPr>
      </w:pPr>
      <w:r w:rsidRPr="00771365">
        <w:rPr>
          <w:rFonts w:ascii="Times New Roman" w:hAnsi="Times New Roman"/>
        </w:rPr>
        <w:t>Nech nám Panna Mária pomáha vnímať uprostred reality, ktorá nás obklopuje, nie iba to nečisté a zlé, ale aj to, čo je dobré a krásne, aby sme strhli masku Satanovmu dielu, ale najmä aby sme dôverovali Božiemu pôsobeniu, ktoré zúrodňuje dejiny.</w:t>
      </w:r>
    </w:p>
    <w:p w:rsidR="00771365" w:rsidRPr="00771365" w:rsidRDefault="00771365" w:rsidP="00771365">
      <w:pPr>
        <w:spacing w:after="0"/>
        <w:jc w:val="both"/>
        <w:rPr>
          <w:rFonts w:ascii="Times New Roman" w:hAnsi="Times New Roman"/>
        </w:rPr>
      </w:pPr>
    </w:p>
    <w:p w:rsidR="00771365" w:rsidRPr="00771365" w:rsidRDefault="00771365" w:rsidP="00771365">
      <w:pPr>
        <w:numPr>
          <w:ilvl w:val="0"/>
          <w:numId w:val="1"/>
        </w:numPr>
        <w:tabs>
          <w:tab w:val="left" w:pos="0"/>
        </w:tabs>
        <w:spacing w:after="0"/>
        <w:jc w:val="both"/>
        <w:rPr>
          <w:rFonts w:ascii="Times New Roman" w:hAnsi="Times New Roman"/>
          <w:bCs/>
          <w:iCs/>
        </w:rPr>
      </w:pPr>
      <w:r w:rsidRPr="00771365">
        <w:rPr>
          <w:rFonts w:ascii="Times New Roman" w:hAnsi="Times New Roman"/>
          <w:b/>
          <w:bCs/>
        </w:rPr>
        <w:t>Modlime sa za všetky obete mafie  19. 7. 2017  ‒ tweet</w:t>
      </w:r>
    </w:p>
    <w:p w:rsidR="00771365" w:rsidRPr="00771365" w:rsidRDefault="00771365" w:rsidP="00771365">
      <w:pPr>
        <w:numPr>
          <w:ilvl w:val="0"/>
          <w:numId w:val="1"/>
        </w:numPr>
        <w:tabs>
          <w:tab w:val="left" w:pos="0"/>
        </w:tabs>
        <w:spacing w:after="0"/>
        <w:jc w:val="both"/>
        <w:rPr>
          <w:rFonts w:ascii="Times New Roman" w:hAnsi="Times New Roman"/>
          <w:b/>
          <w:bCs/>
        </w:rPr>
      </w:pPr>
      <w:r w:rsidRPr="00771365">
        <w:rPr>
          <w:rFonts w:ascii="Times New Roman" w:hAnsi="Times New Roman"/>
          <w:bCs/>
          <w:iCs/>
        </w:rPr>
        <w:t>Modlime sa za všetky obete mafie, prosme o silu ísť ďalej, pokračujúc v boji proti korupcii.</w:t>
      </w:r>
    </w:p>
    <w:p w:rsidR="00771365" w:rsidRPr="00771365" w:rsidRDefault="00771365" w:rsidP="00771365">
      <w:pPr>
        <w:numPr>
          <w:ilvl w:val="0"/>
          <w:numId w:val="1"/>
        </w:numPr>
        <w:tabs>
          <w:tab w:val="left" w:pos="0"/>
        </w:tabs>
        <w:spacing w:after="0"/>
        <w:jc w:val="both"/>
        <w:rPr>
          <w:rFonts w:ascii="Times New Roman" w:hAnsi="Times New Roman"/>
          <w:b/>
          <w:bCs/>
        </w:rPr>
      </w:pPr>
    </w:p>
    <w:p w:rsidR="00771365" w:rsidRPr="00771365" w:rsidRDefault="00771365" w:rsidP="00771365">
      <w:pPr>
        <w:numPr>
          <w:ilvl w:val="0"/>
          <w:numId w:val="1"/>
        </w:numPr>
        <w:tabs>
          <w:tab w:val="left" w:pos="0"/>
        </w:tabs>
        <w:spacing w:after="0"/>
        <w:jc w:val="both"/>
        <w:rPr>
          <w:rFonts w:ascii="Times New Roman" w:hAnsi="Times New Roman"/>
          <w:bCs/>
        </w:rPr>
      </w:pPr>
      <w:r w:rsidRPr="00771365">
        <w:rPr>
          <w:rFonts w:ascii="Times New Roman" w:hAnsi="Times New Roman"/>
          <w:b/>
          <w:bCs/>
        </w:rPr>
        <w:t>Proti všetkým formám rasizmu a netolerancie   18. 7. 2017 ‒ tweet</w:t>
      </w:r>
    </w:p>
    <w:p w:rsidR="00771365" w:rsidRPr="00771365" w:rsidRDefault="00771365" w:rsidP="00771365">
      <w:pPr>
        <w:numPr>
          <w:ilvl w:val="0"/>
          <w:numId w:val="1"/>
        </w:numPr>
        <w:tabs>
          <w:tab w:val="left" w:pos="0"/>
        </w:tabs>
        <w:spacing w:after="0"/>
        <w:jc w:val="both"/>
        <w:rPr>
          <w:rFonts w:ascii="Times New Roman" w:hAnsi="Times New Roman"/>
          <w:b/>
          <w:bCs/>
        </w:rPr>
      </w:pPr>
      <w:r w:rsidRPr="00771365">
        <w:rPr>
          <w:rFonts w:ascii="Times New Roman" w:hAnsi="Times New Roman"/>
          <w:bCs/>
        </w:rPr>
        <w:t>Musíme predchádzať všetkým formám rasizmu, netolerancie a inštrumentalizácie ľudskej osoby.</w:t>
      </w:r>
    </w:p>
    <w:p w:rsidR="00771365" w:rsidRPr="00771365" w:rsidRDefault="00771365" w:rsidP="00771365">
      <w:pPr>
        <w:numPr>
          <w:ilvl w:val="0"/>
          <w:numId w:val="1"/>
        </w:numPr>
        <w:tabs>
          <w:tab w:val="left" w:pos="0"/>
        </w:tabs>
        <w:spacing w:after="0"/>
        <w:jc w:val="both"/>
        <w:rPr>
          <w:rFonts w:ascii="Times New Roman" w:hAnsi="Times New Roman"/>
          <w:b/>
          <w:bCs/>
        </w:rPr>
      </w:pPr>
    </w:p>
    <w:p w:rsidR="00771365" w:rsidRPr="00771365" w:rsidRDefault="00771365" w:rsidP="00771365">
      <w:pPr>
        <w:numPr>
          <w:ilvl w:val="0"/>
          <w:numId w:val="1"/>
        </w:numPr>
        <w:tabs>
          <w:tab w:val="left" w:pos="0"/>
        </w:tabs>
        <w:spacing w:after="0"/>
        <w:jc w:val="both"/>
        <w:rPr>
          <w:rFonts w:ascii="Times New Roman" w:hAnsi="Times New Roman"/>
          <w:b/>
          <w:bCs/>
        </w:rPr>
      </w:pPr>
      <w:r w:rsidRPr="00771365">
        <w:rPr>
          <w:rFonts w:ascii="Times New Roman" w:hAnsi="Times New Roman"/>
          <w:b/>
          <w:bCs/>
        </w:rPr>
        <w:t>Zušľachtime si pôdu srdca spoveďou a modlitbou   16. 7. 2017  - Anjel Pána</w:t>
      </w:r>
    </w:p>
    <w:p w:rsidR="00771365" w:rsidRPr="00771365" w:rsidRDefault="00771365" w:rsidP="00771365">
      <w:pPr>
        <w:spacing w:after="0"/>
        <w:jc w:val="both"/>
        <w:rPr>
          <w:rFonts w:ascii="Times New Roman" w:hAnsi="Times New Roman"/>
        </w:rPr>
      </w:pPr>
      <w:r w:rsidRPr="00771365">
        <w:rPr>
          <w:rFonts w:ascii="Times New Roman" w:hAnsi="Times New Roman"/>
        </w:rPr>
        <w:t xml:space="preserve">Keď sa Ježiš prihováral ľuďom, používal jednoduchý jazyk a poslúžil si aj obrazmi, príkladmi z každodenného života, aby Ho tak mohli všetci pochopiť. Ľudia ho preto ochotne počúvali a cenili si jeho posolstvo, ktoré im prenikalo priamo do srdca. </w:t>
      </w:r>
    </w:p>
    <w:p w:rsidR="00771365" w:rsidRPr="00771365" w:rsidRDefault="00771365" w:rsidP="00771365">
      <w:pPr>
        <w:spacing w:after="0"/>
        <w:jc w:val="both"/>
        <w:rPr>
          <w:rFonts w:ascii="Times New Roman" w:hAnsi="Times New Roman"/>
        </w:rPr>
      </w:pPr>
    </w:p>
    <w:p w:rsidR="00771365" w:rsidRPr="00771365" w:rsidRDefault="00771365" w:rsidP="00771365">
      <w:pPr>
        <w:spacing w:after="0"/>
        <w:jc w:val="both"/>
        <w:rPr>
          <w:rFonts w:ascii="Times New Roman" w:hAnsi="Times New Roman"/>
        </w:rPr>
      </w:pPr>
      <w:r w:rsidRPr="00771365">
        <w:rPr>
          <w:rFonts w:ascii="Times New Roman" w:hAnsi="Times New Roman"/>
        </w:rPr>
        <w:t xml:space="preserve">Zákonníci hovorili jazykom, ktorý sa nedal dobre pochopiť a bol plný rigídnosti, ľudí odpudzoval. Ježiš svojím spôsobom reči umožňoval chápať Božie kráľovstvo. Príklad je podobenstvo o rozsievačovi. Rozsievačom je Ježiš. Nenanucuje sa, ponúka. Nepriťahuje nás tým, že sa nás zmocňuje, ale rozhadzuje osivo. </w:t>
      </w:r>
      <w:r w:rsidRPr="00771365">
        <w:rPr>
          <w:rFonts w:ascii="Times New Roman" w:hAnsi="Times New Roman"/>
        </w:rPr>
        <w:lastRenderedPageBreak/>
        <w:t>S trpezlivosťou a štedrosťou rozsieva svoje Slovo, ktoré nie je návnadou či pascou, ale semienkom, ktoré môže priniesť úrodu. Ak ho prijmeme.</w:t>
      </w:r>
    </w:p>
    <w:p w:rsidR="00771365" w:rsidRPr="00771365" w:rsidRDefault="00771365" w:rsidP="00771365">
      <w:pPr>
        <w:spacing w:after="0"/>
        <w:jc w:val="both"/>
        <w:rPr>
          <w:rFonts w:ascii="Times New Roman" w:hAnsi="Times New Roman"/>
        </w:rPr>
      </w:pPr>
    </w:p>
    <w:p w:rsidR="00771365" w:rsidRPr="00771365" w:rsidRDefault="00771365" w:rsidP="00771365">
      <w:pPr>
        <w:spacing w:after="0"/>
        <w:jc w:val="both"/>
        <w:rPr>
          <w:rFonts w:ascii="Times New Roman" w:hAnsi="Times New Roman"/>
        </w:rPr>
      </w:pPr>
      <w:r w:rsidRPr="00771365">
        <w:rPr>
          <w:rFonts w:ascii="Times New Roman" w:hAnsi="Times New Roman"/>
        </w:rPr>
        <w:t>Podobenstvo o rozsievačovi sa predovšetkým týka nás, hovorí viac o pôde než o rozsievačovi. Ježiš akoby vykonával „duchovný röntgen“ nášho srdca, pôdy, na ktorú padá semienko Slova. Naše srdce, tak ako pôda, môže byť dobré, a vtedy Slovo prináša úrodu, a hojnú. Ale môže byť aj tvrdé, nepreniknuteľné, keď Slovo počúvame, ale ono sa od nás odráža tak ako od cesty, neprenikne dovnútra.</w:t>
      </w:r>
    </w:p>
    <w:p w:rsidR="00771365" w:rsidRPr="00771365" w:rsidRDefault="00771365" w:rsidP="00771365">
      <w:pPr>
        <w:spacing w:after="0"/>
        <w:jc w:val="both"/>
        <w:rPr>
          <w:rFonts w:ascii="Times New Roman" w:hAnsi="Times New Roman"/>
        </w:rPr>
      </w:pPr>
    </w:p>
    <w:p w:rsidR="00771365" w:rsidRPr="00771365" w:rsidRDefault="00771365" w:rsidP="00771365">
      <w:pPr>
        <w:spacing w:after="0"/>
        <w:jc w:val="both"/>
        <w:rPr>
          <w:rFonts w:ascii="Times New Roman" w:hAnsi="Times New Roman"/>
        </w:rPr>
      </w:pPr>
      <w:r w:rsidRPr="00771365">
        <w:rPr>
          <w:rFonts w:ascii="Times New Roman" w:hAnsi="Times New Roman"/>
        </w:rPr>
        <w:t>V podobenstve o rozsievačovi je okrem dobrej pôdy a asfaltovej cesty ešte skalnatá pôda, povrchné srdce, ktoré Pána prijme, ale nevydrží. Skaly lenivosti majú prevahu nad dobrou pôdou. Kto Pána prijíma len vtedy, keď sa mu to hodí, ten úrodu neprinesie. A pôda</w:t>
      </w:r>
      <w:r w:rsidRPr="00771365">
        <w:rPr>
          <w:rFonts w:ascii="Times New Roman" w:hAnsi="Times New Roman"/>
          <w:i/>
          <w:iCs/>
        </w:rPr>
        <w:t> </w:t>
      </w:r>
      <w:r w:rsidRPr="00771365">
        <w:rPr>
          <w:rFonts w:ascii="Times New Roman" w:hAnsi="Times New Roman"/>
          <w:iCs/>
        </w:rPr>
        <w:t>tŕnitá,</w:t>
      </w:r>
      <w:r w:rsidRPr="00771365">
        <w:rPr>
          <w:rFonts w:ascii="Times New Roman" w:hAnsi="Times New Roman"/>
        </w:rPr>
        <w:t xml:space="preserve"> plná krovín, ktoré zadúšajú dobré rastliny, to sú neresti, ktoré zadúšajú Božiu prítomnosť v nás, modly svetského bohatstva, život chamtivosti, život pre seba samých, pre bohatstvo a moc. </w:t>
      </w:r>
    </w:p>
    <w:p w:rsidR="00771365" w:rsidRPr="00771365" w:rsidRDefault="00771365" w:rsidP="00771365">
      <w:pPr>
        <w:spacing w:after="0"/>
        <w:jc w:val="both"/>
        <w:rPr>
          <w:rFonts w:ascii="Times New Roman" w:hAnsi="Times New Roman"/>
        </w:rPr>
      </w:pPr>
    </w:p>
    <w:p w:rsidR="00E57409" w:rsidRDefault="00771365" w:rsidP="00771365">
      <w:pPr>
        <w:spacing w:after="0"/>
        <w:jc w:val="both"/>
        <w:rPr>
          <w:rFonts w:ascii="Times New Roman" w:hAnsi="Times New Roman"/>
        </w:rPr>
      </w:pPr>
      <w:r w:rsidRPr="00771365">
        <w:rPr>
          <w:rFonts w:ascii="Times New Roman" w:hAnsi="Times New Roman"/>
        </w:rPr>
        <w:t>Ježiš nás  pozýva poďakovať sa za dobrú pôdu a pracovať na tých pôdach, ktoré ešte nie sú dobré. Je naše srdce otvorené s vierou prijať semeno Božieho slova? Je tých našich skál lenivosti ešte mnoho? Odhaľujme a pravým menom pomenujme naše kríky nerestí. Nájdime odvahu pustiť sa do </w:t>
      </w:r>
      <w:r w:rsidRPr="00771365">
        <w:rPr>
          <w:rFonts w:ascii="Times New Roman" w:hAnsi="Times New Roman"/>
          <w:iCs/>
        </w:rPr>
        <w:t>zušľachtenia pôdy</w:t>
      </w:r>
      <w:r w:rsidRPr="00771365">
        <w:rPr>
          <w:rFonts w:ascii="Times New Roman" w:hAnsi="Times New Roman"/>
        </w:rPr>
        <w:t xml:space="preserve"> tým, že prinesieme Pánovi vo svätej spovedi a v modlitbe naše skaly a kríky. </w:t>
      </w:r>
    </w:p>
    <w:p w:rsidR="00771365" w:rsidRPr="00D41BBE" w:rsidRDefault="00771365" w:rsidP="00771365">
      <w:pPr>
        <w:spacing w:after="0" w:line="240" w:lineRule="auto"/>
        <w:jc w:val="center"/>
        <w:rPr>
          <w:rFonts w:ascii="Times New Roman" w:hAnsi="Times New Roman"/>
        </w:rPr>
      </w:pPr>
      <w:r w:rsidRPr="00C61B10">
        <w:rPr>
          <w:rFonts w:ascii="Times New Roman" w:hAnsi="Times New Roman"/>
        </w:rPr>
        <w:t>***</w:t>
      </w:r>
    </w:p>
    <w:sectPr w:rsidR="00771365" w:rsidRPr="00D41BBE" w:rsidSect="007756F1">
      <w:footerReference w:type="default" r:id="rId8"/>
      <w:pgSz w:w="11906" w:h="16838"/>
      <w:pgMar w:top="1440" w:right="1080" w:bottom="1440" w:left="1080" w:header="708"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6BEB" w:rsidRDefault="00346BEB">
      <w:pPr>
        <w:spacing w:after="0" w:line="240" w:lineRule="auto"/>
      </w:pPr>
      <w:r>
        <w:separator/>
      </w:r>
    </w:p>
  </w:endnote>
  <w:endnote w:type="continuationSeparator" w:id="0">
    <w:p w:rsidR="00346BEB" w:rsidRDefault="00346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7409" w:rsidRDefault="00E57409">
    <w:pPr>
      <w:pStyle w:val="Pta"/>
      <w:jc w:val="center"/>
    </w:pPr>
    <w:r>
      <w:fldChar w:fldCharType="begin"/>
    </w:r>
    <w:r>
      <w:instrText xml:space="preserve"> PAGE </w:instrText>
    </w:r>
    <w:r>
      <w:fldChar w:fldCharType="separate"/>
    </w:r>
    <w:r w:rsidR="007756F1">
      <w:rPr>
        <w:noProof/>
      </w:rPr>
      <w:t>3</w:t>
    </w:r>
    <w:r>
      <w:fldChar w:fldCharType="end"/>
    </w:r>
  </w:p>
  <w:p w:rsidR="00E57409" w:rsidRDefault="00E5740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6BEB" w:rsidRDefault="00346BEB">
      <w:pPr>
        <w:spacing w:after="0" w:line="240" w:lineRule="auto"/>
      </w:pPr>
      <w:r>
        <w:separator/>
      </w:r>
    </w:p>
  </w:footnote>
  <w:footnote w:type="continuationSeparator" w:id="0">
    <w:p w:rsidR="00346BEB" w:rsidRDefault="00346B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0BC"/>
    <w:rsid w:val="000A507D"/>
    <w:rsid w:val="000E0166"/>
    <w:rsid w:val="000E5C5B"/>
    <w:rsid w:val="00346BEB"/>
    <w:rsid w:val="004B723D"/>
    <w:rsid w:val="00705701"/>
    <w:rsid w:val="00771365"/>
    <w:rsid w:val="007756F1"/>
    <w:rsid w:val="007C30BC"/>
    <w:rsid w:val="00810CE0"/>
    <w:rsid w:val="009B5079"/>
    <w:rsid w:val="00BF781F"/>
    <w:rsid w:val="00D54077"/>
    <w:rsid w:val="00E574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F73D18A5-C379-46DF-BFA5-2D5681965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pPr>
      <w:spacing w:after="200" w:line="276" w:lineRule="auto"/>
      <w:textAlignment w:val="baseline"/>
    </w:pPr>
    <w:rPr>
      <w:rFonts w:ascii="Calibri" w:eastAsia="Calibri" w:hAnsi="Calibri"/>
      <w:sz w:val="22"/>
      <w:szCs w:val="22"/>
      <w:lang w:eastAsia="ar-SA"/>
    </w:rPr>
  </w:style>
  <w:style w:type="paragraph" w:styleId="Nadpis1">
    <w:name w:val="heading 1"/>
    <w:basedOn w:val="Normlny1"/>
    <w:qFormat/>
    <w:pPr>
      <w:numPr>
        <w:numId w:val="1"/>
      </w:numPr>
      <w:spacing w:before="100" w:after="100" w:line="100" w:lineRule="atLeast"/>
      <w:outlineLvl w:val="0"/>
    </w:pPr>
    <w:rPr>
      <w:rFonts w:ascii="Times New Roman" w:eastAsia="Times New Roman" w:hAnsi="Times New Roman"/>
      <w:b/>
      <w:bCs/>
      <w:kern w:val="1"/>
      <w:sz w:val="48"/>
      <w:szCs w:val="4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Predvolenpsmoodseku1">
    <w:name w:val="Predvolené písmo odseku1"/>
  </w:style>
  <w:style w:type="character" w:customStyle="1" w:styleId="Nadpis1Char">
    <w:name w:val="Nadpis 1 Char"/>
    <w:rPr>
      <w:rFonts w:ascii="Times New Roman" w:eastAsia="Times New Roman" w:hAnsi="Times New Roman" w:cs="Times New Roman"/>
      <w:b/>
      <w:bCs/>
      <w:kern w:val="1"/>
      <w:sz w:val="48"/>
      <w:szCs w:val="48"/>
    </w:rPr>
  </w:style>
  <w:style w:type="character" w:customStyle="1" w:styleId="Siln">
    <w:name w:val="Silný"/>
    <w:rPr>
      <w:b/>
      <w:bCs/>
    </w:rPr>
  </w:style>
  <w:style w:type="character" w:customStyle="1" w:styleId="Zvraznenie1">
    <w:name w:val="Zvýraznenie1"/>
    <w:rPr>
      <w:i/>
      <w:iCs/>
    </w:rPr>
  </w:style>
  <w:style w:type="character" w:customStyle="1" w:styleId="HlavikaChar">
    <w:name w:val="Hlavička Char"/>
    <w:basedOn w:val="Predvolenpsmoodseku1"/>
  </w:style>
  <w:style w:type="character" w:customStyle="1" w:styleId="PtaChar">
    <w:name w:val="Päta Char"/>
    <w:basedOn w:val="Predvolenpsmoodseku1"/>
  </w:style>
  <w:style w:type="paragraph" w:customStyle="1" w:styleId="Nadpis">
    <w:name w:val="Nadpis"/>
    <w:basedOn w:val="Normlny"/>
    <w:next w:val="Zkladntext"/>
    <w:pPr>
      <w:keepNext/>
      <w:spacing w:before="240" w:after="120"/>
    </w:pPr>
    <w:rPr>
      <w:rFonts w:ascii="Arial" w:eastAsia="MS Gothic" w:hAnsi="Arial" w:cs="Tahoma"/>
      <w:sz w:val="28"/>
      <w:szCs w:val="28"/>
    </w:rPr>
  </w:style>
  <w:style w:type="paragraph" w:styleId="Zkladntext">
    <w:name w:val="Body Text"/>
    <w:basedOn w:val="Normlny"/>
    <w:pPr>
      <w:spacing w:after="120"/>
    </w:pPr>
  </w:style>
  <w:style w:type="paragraph" w:customStyle="1" w:styleId="Normlny1">
    <w:name w:val="Normálny1"/>
    <w:pPr>
      <w:suppressAutoHyphens/>
      <w:spacing w:after="200" w:line="276" w:lineRule="auto"/>
      <w:textAlignment w:val="baseline"/>
    </w:pPr>
    <w:rPr>
      <w:rFonts w:ascii="Calibri" w:eastAsia="Calibri" w:hAnsi="Calibri"/>
      <w:sz w:val="22"/>
      <w:szCs w:val="22"/>
      <w:lang w:eastAsia="ar-SA"/>
    </w:rPr>
  </w:style>
  <w:style w:type="paragraph" w:styleId="Normlnywebov">
    <w:name w:val="Normal (Web)"/>
    <w:basedOn w:val="Normlny1"/>
    <w:pPr>
      <w:spacing w:before="100" w:after="100" w:line="100" w:lineRule="atLeast"/>
    </w:pPr>
    <w:rPr>
      <w:rFonts w:ascii="Times New Roman" w:eastAsia="Times New Roman" w:hAnsi="Times New Roman"/>
      <w:sz w:val="24"/>
      <w:szCs w:val="24"/>
    </w:rPr>
  </w:style>
  <w:style w:type="paragraph" w:styleId="Hlavika">
    <w:name w:val="header"/>
    <w:basedOn w:val="Normlny1"/>
    <w:pPr>
      <w:tabs>
        <w:tab w:val="center" w:pos="4536"/>
        <w:tab w:val="right" w:pos="9072"/>
      </w:tabs>
      <w:spacing w:after="0" w:line="100" w:lineRule="atLeast"/>
    </w:pPr>
  </w:style>
  <w:style w:type="paragraph" w:styleId="Pta">
    <w:name w:val="footer"/>
    <w:basedOn w:val="Normlny1"/>
    <w:pPr>
      <w:tabs>
        <w:tab w:val="center" w:pos="4536"/>
        <w:tab w:val="right" w:pos="9072"/>
      </w:tabs>
      <w:spacing w:after="0" w:line="10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DCBEC-AC17-4F07-AD0B-83712080A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1138</Words>
  <Characters>6490</Characters>
  <Application>Microsoft Office Word</Application>
  <DocSecurity>0</DocSecurity>
  <Lines>54</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mama</dc:creator>
  <cp:keywords/>
  <cp:lastModifiedBy>Anna</cp:lastModifiedBy>
  <cp:revision>2</cp:revision>
  <cp:lastPrinted>1601-01-01T00:00:00Z</cp:lastPrinted>
  <dcterms:created xsi:type="dcterms:W3CDTF">2017-11-06T11:36:00Z</dcterms:created>
  <dcterms:modified xsi:type="dcterms:W3CDTF">2017-11-06T11:36:00Z</dcterms:modified>
</cp:coreProperties>
</file>